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74"/>
        <w:gridCol w:w="5894"/>
        <w:gridCol w:w="2039"/>
      </w:tblGrid>
      <w:tr w:rsidR="00083A28">
        <w:trPr>
          <w:trHeight w:val="1680"/>
        </w:trPr>
        <w:tc>
          <w:tcPr>
            <w:tcW w:w="2174" w:type="dxa"/>
          </w:tcPr>
          <w:p w:rsidR="00083A28" w:rsidRDefault="00262DDF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71575" cy="9715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</w:tcPr>
          <w:p w:rsidR="00083A28" w:rsidRDefault="00262DDF">
            <w:pPr>
              <w:pStyle w:val="TableParagraph"/>
              <w:spacing w:line="225" w:lineRule="exact"/>
              <w:ind w:right="157"/>
              <w:rPr>
                <w:sz w:val="20"/>
              </w:rPr>
            </w:pPr>
            <w:r>
              <w:rPr>
                <w:sz w:val="20"/>
              </w:rPr>
              <w:t>ДЕПАРТАМЕНТ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083A28" w:rsidRDefault="00262DDF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ХАНТЫ-МАНСИЙСКОГО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АВТОНОМНОГО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–ЮГРЫ</w:t>
            </w:r>
          </w:p>
          <w:p w:rsidR="00083A28" w:rsidRDefault="00083A28">
            <w:pPr>
              <w:pStyle w:val="TableParagraph"/>
              <w:spacing w:before="1"/>
              <w:ind w:left="0"/>
              <w:jc w:val="left"/>
              <w:rPr>
                <w:sz w:val="20"/>
              </w:rPr>
            </w:pPr>
          </w:p>
          <w:p w:rsidR="00083A28" w:rsidRDefault="00262DDF">
            <w:pPr>
              <w:pStyle w:val="TableParagraph"/>
              <w:ind w:left="113" w:right="157" w:hanging="4"/>
              <w:rPr>
                <w:sz w:val="20"/>
              </w:rPr>
            </w:pPr>
            <w:r>
              <w:rPr>
                <w:sz w:val="20"/>
              </w:rPr>
              <w:t>БЮДЖЕТНОЕ УЧРЕЖДЕНИЕ ВЫСШЕГО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ХАНТЫ-МАНСИЙСКОГО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АВТОНОМНОГО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ЮГРЫ</w:t>
            </w:r>
          </w:p>
          <w:p w:rsidR="00083A28" w:rsidRDefault="00262DDF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«СУРГУТСКИЙ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УНИВЕРСИТЕТ»</w:t>
            </w:r>
          </w:p>
        </w:tc>
        <w:tc>
          <w:tcPr>
            <w:tcW w:w="2039" w:type="dxa"/>
          </w:tcPr>
          <w:p w:rsidR="00083A28" w:rsidRDefault="00262DDF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64704" cy="1064704"/>
                  <wp:effectExtent l="0" t="0" r="0" b="0"/>
                  <wp:docPr id="3" name="image2.jpeg" descr="Описание: герб Сур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704" cy="106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A28" w:rsidRDefault="00262DDF">
      <w:pPr>
        <w:pStyle w:val="a4"/>
      </w:pPr>
      <w:r>
        <w:t>ПРОГРАММА</w:t>
      </w:r>
    </w:p>
    <w:p w:rsidR="00083A28" w:rsidRDefault="00262DDF">
      <w:pPr>
        <w:pStyle w:val="a3"/>
        <w:spacing w:before="177"/>
        <w:ind w:left="287" w:right="654"/>
        <w:jc w:val="center"/>
      </w:pPr>
      <w:r>
        <w:t>круглого</w:t>
      </w:r>
      <w:r>
        <w:rPr>
          <w:spacing w:val="1"/>
        </w:rPr>
        <w:t xml:space="preserve"> </w:t>
      </w:r>
      <w:r>
        <w:t>стола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«Спасти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сохранить»</w:t>
      </w:r>
    </w:p>
    <w:p w:rsidR="00083A28" w:rsidRDefault="00262DDF">
      <w:pPr>
        <w:pStyle w:val="1"/>
        <w:spacing w:before="147"/>
        <w:ind w:right="599"/>
      </w:pPr>
      <w:r>
        <w:t>«БИОРАЗНООБРАЗИЕ</w:t>
      </w:r>
      <w:r>
        <w:rPr>
          <w:spacing w:val="-6"/>
        </w:rPr>
        <w:t xml:space="preserve"> </w:t>
      </w:r>
      <w:r>
        <w:t>ЮГРЫ»</w:t>
      </w:r>
    </w:p>
    <w:p w:rsidR="00083A28" w:rsidRDefault="00262DDF">
      <w:pPr>
        <w:spacing w:before="137"/>
        <w:ind w:left="287" w:right="659"/>
        <w:jc w:val="center"/>
        <w:rPr>
          <w:b/>
          <w:sz w:val="24"/>
        </w:rPr>
      </w:pPr>
      <w:r>
        <w:rPr>
          <w:b/>
          <w:sz w:val="24"/>
        </w:rPr>
        <w:t>6 июня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Сургут,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Россия</w:t>
      </w:r>
    </w:p>
    <w:p w:rsidR="00083A28" w:rsidRDefault="00083A28">
      <w:pPr>
        <w:pStyle w:val="a3"/>
        <w:ind w:left="0"/>
        <w:rPr>
          <w:b/>
          <w:sz w:val="26"/>
        </w:rPr>
      </w:pPr>
    </w:p>
    <w:p w:rsidR="00083A28" w:rsidRDefault="00083A28">
      <w:pPr>
        <w:pStyle w:val="a3"/>
        <w:spacing w:before="9"/>
        <w:ind w:left="0"/>
        <w:rPr>
          <w:b/>
          <w:sz w:val="21"/>
        </w:rPr>
      </w:pPr>
    </w:p>
    <w:p w:rsidR="00083A28" w:rsidRDefault="00262DDF">
      <w:pPr>
        <w:pStyle w:val="1"/>
        <w:ind w:right="654"/>
      </w:pPr>
      <w:r>
        <w:t>09:30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10:00</w:t>
      </w:r>
      <w:r>
        <w:rPr>
          <w:spacing w:val="-1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участников</w:t>
      </w:r>
    </w:p>
    <w:p w:rsidR="00083A28" w:rsidRDefault="00262DDF">
      <w:pPr>
        <w:spacing w:before="133"/>
        <w:ind w:left="287" w:right="658"/>
        <w:jc w:val="center"/>
        <w:rPr>
          <w:i/>
          <w:sz w:val="24"/>
        </w:rPr>
      </w:pPr>
      <w:r>
        <w:rPr>
          <w:i/>
          <w:sz w:val="24"/>
        </w:rPr>
        <w:t>пр.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Ленина,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(главный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корпус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СурГУ),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этаж,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«Точка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кипения»</w:t>
      </w:r>
    </w:p>
    <w:p w:rsidR="00083A28" w:rsidRDefault="00262DDF">
      <w:pPr>
        <w:pStyle w:val="1"/>
        <w:spacing w:before="146"/>
        <w:ind w:right="660"/>
      </w:pPr>
      <w:r>
        <w:t>10:00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10:15</w:t>
      </w:r>
      <w:r>
        <w:rPr>
          <w:spacing w:val="-1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круглого</w:t>
      </w:r>
      <w:r>
        <w:rPr>
          <w:spacing w:val="-6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приветственные</w:t>
      </w:r>
      <w:r>
        <w:rPr>
          <w:spacing w:val="-7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участникам</w:t>
      </w:r>
    </w:p>
    <w:p w:rsidR="00083A28" w:rsidRDefault="00262DDF">
      <w:pPr>
        <w:spacing w:before="36" w:line="273" w:lineRule="auto"/>
        <w:ind w:left="1538" w:right="1909"/>
        <w:jc w:val="center"/>
        <w:rPr>
          <w:rFonts w:ascii="Arial MT" w:hAnsi="Arial MT"/>
          <w:sz w:val="24"/>
        </w:rPr>
      </w:pPr>
      <w:r>
        <w:rPr>
          <w:i/>
          <w:sz w:val="24"/>
        </w:rPr>
        <w:t>пр. Ленина, д. 1 (главный корпус СурГУ), 6 этаж, «Точка кипения»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ссылка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онлайн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трансляцию:</w:t>
      </w:r>
      <w:r>
        <w:rPr>
          <w:i/>
          <w:spacing w:val="21"/>
          <w:sz w:val="24"/>
        </w:rPr>
        <w:t xml:space="preserve"> </w:t>
      </w:r>
      <w:hyperlink r:id="rId6">
        <w:r>
          <w:rPr>
            <w:rFonts w:ascii="Arial MT" w:hAnsi="Arial MT"/>
            <w:color w:val="1154CC"/>
            <w:sz w:val="24"/>
            <w:u w:val="single" w:color="1154CC"/>
          </w:rPr>
          <w:t>meet.google.com/taa-tkmm-ipz</w:t>
        </w:r>
      </w:hyperlink>
    </w:p>
    <w:p w:rsidR="00083A28" w:rsidRDefault="00262DDF">
      <w:pPr>
        <w:spacing w:before="3"/>
        <w:ind w:left="287" w:right="6112"/>
        <w:jc w:val="center"/>
        <w:rPr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10:15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</w:p>
    <w:p w:rsidR="00083A28" w:rsidRDefault="00083A28">
      <w:pPr>
        <w:pStyle w:val="a3"/>
        <w:spacing w:before="7"/>
        <w:ind w:left="0"/>
        <w:rPr>
          <w:sz w:val="31"/>
        </w:rPr>
      </w:pPr>
    </w:p>
    <w:p w:rsidR="00083A28" w:rsidRDefault="00262DDF">
      <w:pPr>
        <w:pStyle w:val="a3"/>
        <w:spacing w:line="276" w:lineRule="auto"/>
        <w:ind w:firstLine="566"/>
      </w:pPr>
      <w:r>
        <w:t>Даниленко</w:t>
      </w:r>
      <w:r>
        <w:rPr>
          <w:spacing w:val="32"/>
        </w:rPr>
        <w:t xml:space="preserve"> </w:t>
      </w:r>
      <w:r>
        <w:t>Иван</w:t>
      </w:r>
      <w:r>
        <w:rPr>
          <w:spacing w:val="33"/>
        </w:rPr>
        <w:t xml:space="preserve"> </w:t>
      </w:r>
      <w:r>
        <w:t>Николаевич,</w:t>
      </w:r>
      <w:r>
        <w:rPr>
          <w:spacing w:val="29"/>
        </w:rPr>
        <w:t xml:space="preserve"> </w:t>
      </w:r>
      <w:r>
        <w:t>первый</w:t>
      </w:r>
      <w:r>
        <w:rPr>
          <w:spacing w:val="37"/>
        </w:rPr>
        <w:t xml:space="preserve"> </w:t>
      </w:r>
      <w:r>
        <w:t>проректор</w:t>
      </w:r>
      <w:r>
        <w:rPr>
          <w:spacing w:val="32"/>
        </w:rPr>
        <w:t xml:space="preserve"> </w:t>
      </w:r>
      <w:r>
        <w:t>Сургутского</w:t>
      </w:r>
      <w:r>
        <w:rPr>
          <w:spacing w:val="3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университета,</w:t>
      </w:r>
      <w:r>
        <w:rPr>
          <w:spacing w:val="4"/>
        </w:rPr>
        <w:t xml:space="preserve"> </w:t>
      </w:r>
      <w:r>
        <w:t>канд.</w:t>
      </w:r>
      <w:r>
        <w:rPr>
          <w:spacing w:val="5"/>
        </w:rPr>
        <w:t xml:space="preserve"> </w:t>
      </w:r>
      <w:r>
        <w:t>техн</w:t>
      </w:r>
      <w:bookmarkStart w:id="0" w:name="_GoBack"/>
      <w:bookmarkEnd w:id="0"/>
      <w:r>
        <w:t>.</w:t>
      </w:r>
      <w:r>
        <w:rPr>
          <w:spacing w:val="-1"/>
        </w:rPr>
        <w:t xml:space="preserve"> </w:t>
      </w:r>
      <w:r>
        <w:t>наук,</w:t>
      </w:r>
      <w:r>
        <w:rPr>
          <w:spacing w:val="5"/>
        </w:rPr>
        <w:t xml:space="preserve"> </w:t>
      </w:r>
      <w:r>
        <w:t>доцент</w:t>
      </w:r>
    </w:p>
    <w:p w:rsidR="00083A28" w:rsidRDefault="00262DDF">
      <w:pPr>
        <w:pStyle w:val="a3"/>
        <w:spacing w:line="276" w:lineRule="auto"/>
        <w:ind w:firstLine="566"/>
      </w:pPr>
      <w:r>
        <w:t>Стариков</w:t>
      </w:r>
      <w:r>
        <w:rPr>
          <w:spacing w:val="35"/>
        </w:rPr>
        <w:t xml:space="preserve"> </w:t>
      </w:r>
      <w:r>
        <w:t>Владимир</w:t>
      </w:r>
      <w:r>
        <w:rPr>
          <w:spacing w:val="33"/>
        </w:rPr>
        <w:t xml:space="preserve"> </w:t>
      </w:r>
      <w:r>
        <w:t>Павлович,</w:t>
      </w:r>
      <w:r>
        <w:rPr>
          <w:spacing w:val="39"/>
        </w:rPr>
        <w:t xml:space="preserve"> </w:t>
      </w:r>
      <w:r>
        <w:t>профессор</w:t>
      </w:r>
      <w:r>
        <w:rPr>
          <w:spacing w:val="33"/>
        </w:rPr>
        <w:t xml:space="preserve"> </w:t>
      </w:r>
      <w:r>
        <w:t>кафедры</w:t>
      </w:r>
      <w:r>
        <w:rPr>
          <w:spacing w:val="39"/>
        </w:rPr>
        <w:t xml:space="preserve"> </w:t>
      </w:r>
      <w:r>
        <w:t>биологии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биотехнологии</w:t>
      </w:r>
      <w:r>
        <w:rPr>
          <w:spacing w:val="-57"/>
        </w:rPr>
        <w:t xml:space="preserve"> </w:t>
      </w:r>
      <w:r>
        <w:t>Сургутского государственного</w:t>
      </w:r>
      <w:r>
        <w:rPr>
          <w:spacing w:val="5"/>
        </w:rPr>
        <w:t xml:space="preserve"> </w:t>
      </w:r>
      <w:r>
        <w:t>университета,</w:t>
      </w:r>
      <w:r>
        <w:rPr>
          <w:spacing w:val="9"/>
        </w:rPr>
        <w:t xml:space="preserve"> </w:t>
      </w:r>
      <w:r>
        <w:t>д-р</w:t>
      </w:r>
      <w:r>
        <w:rPr>
          <w:spacing w:val="1"/>
        </w:rPr>
        <w:t xml:space="preserve"> </w:t>
      </w:r>
      <w:r>
        <w:t>биол.</w:t>
      </w:r>
      <w:r>
        <w:rPr>
          <w:spacing w:val="-1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профессор</w:t>
      </w:r>
    </w:p>
    <w:p w:rsidR="00083A28" w:rsidRDefault="00083A28">
      <w:pPr>
        <w:pStyle w:val="a3"/>
        <w:spacing w:before="9"/>
        <w:ind w:left="0"/>
        <w:rPr>
          <w:sz w:val="27"/>
        </w:rPr>
      </w:pPr>
    </w:p>
    <w:p w:rsidR="00083A28" w:rsidRDefault="00262DDF">
      <w:pPr>
        <w:spacing w:line="273" w:lineRule="auto"/>
        <w:ind w:left="1538" w:right="1897" w:firstLine="240"/>
        <w:rPr>
          <w:rFonts w:ascii="Arial MT" w:hAnsi="Arial MT"/>
          <w:sz w:val="24"/>
        </w:rPr>
      </w:pPr>
      <w:r>
        <w:rPr>
          <w:b/>
          <w:sz w:val="24"/>
        </w:rPr>
        <w:t>10:15 – 13:15 Работа круглого стола (доклады, обсуждение)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пр. Ленина, д. 1 (главный корпус СурГУ), 6 этаж, «Точка кипения»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ссылка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онлайн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трансляцию:</w:t>
      </w:r>
      <w:r>
        <w:rPr>
          <w:i/>
          <w:spacing w:val="17"/>
          <w:sz w:val="24"/>
        </w:rPr>
        <w:t xml:space="preserve"> </w:t>
      </w:r>
      <w:hyperlink r:id="rId7">
        <w:r>
          <w:rPr>
            <w:rFonts w:ascii="Arial MT" w:hAnsi="Arial MT"/>
            <w:color w:val="1154CC"/>
            <w:sz w:val="24"/>
            <w:u w:val="single" w:color="1154CC"/>
          </w:rPr>
          <w:t>meet.google.com/taa-tkmm-ipz</w:t>
        </w:r>
      </w:hyperlink>
    </w:p>
    <w:p w:rsidR="00083A28" w:rsidRDefault="00083A28">
      <w:pPr>
        <w:pStyle w:val="a3"/>
        <w:spacing w:before="3"/>
        <w:ind w:left="0"/>
        <w:rPr>
          <w:rFonts w:ascii="Arial MT"/>
          <w:sz w:val="20"/>
        </w:rPr>
      </w:pPr>
    </w:p>
    <w:p w:rsidR="00083A28" w:rsidRDefault="00262DDF">
      <w:pPr>
        <w:pStyle w:val="a3"/>
        <w:spacing w:before="90" w:line="276" w:lineRule="auto"/>
        <w:ind w:right="671" w:firstLine="566"/>
        <w:jc w:val="both"/>
      </w:pPr>
      <w:r>
        <w:rPr>
          <w:b/>
        </w:rPr>
        <w:t>Председатель</w:t>
      </w:r>
      <w:r>
        <w:rPr>
          <w:b/>
          <w:spacing w:val="1"/>
        </w:rPr>
        <w:t xml:space="preserve"> </w:t>
      </w:r>
      <w:r>
        <w:rPr>
          <w:b/>
        </w:rPr>
        <w:t>круглого</w:t>
      </w:r>
      <w:r>
        <w:rPr>
          <w:b/>
          <w:spacing w:val="1"/>
        </w:rPr>
        <w:t xml:space="preserve"> </w:t>
      </w:r>
      <w:r>
        <w:rPr>
          <w:b/>
        </w:rPr>
        <w:t>стола:</w:t>
      </w:r>
      <w:r>
        <w:rPr>
          <w:b/>
          <w:spacing w:val="1"/>
        </w:rPr>
        <w:t xml:space="preserve"> </w:t>
      </w:r>
      <w:r>
        <w:t>Стариков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Павлович,</w:t>
      </w:r>
      <w:r>
        <w:rPr>
          <w:spacing w:val="1"/>
        </w:rPr>
        <w:t xml:space="preserve"> </w:t>
      </w:r>
      <w:r>
        <w:t>д-р</w:t>
      </w:r>
      <w:r>
        <w:rPr>
          <w:spacing w:val="1"/>
        </w:rPr>
        <w:t xml:space="preserve"> </w:t>
      </w:r>
      <w:r>
        <w:t>биол.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Сургутского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</w:p>
    <w:p w:rsidR="00083A28" w:rsidRDefault="00262DDF">
      <w:pPr>
        <w:pStyle w:val="a3"/>
        <w:spacing w:line="276" w:lineRule="auto"/>
        <w:ind w:right="663" w:firstLine="566"/>
        <w:jc w:val="both"/>
      </w:pPr>
      <w:r>
        <w:rPr>
          <w:b/>
        </w:rPr>
        <w:t>Секретарь:</w:t>
      </w:r>
      <w:r>
        <w:rPr>
          <w:b/>
          <w:spacing w:val="1"/>
        </w:rPr>
        <w:t xml:space="preserve"> </w:t>
      </w:r>
      <w:r>
        <w:t>Сарапульцева</w:t>
      </w:r>
      <w:r>
        <w:rPr>
          <w:spacing w:val="1"/>
        </w:rPr>
        <w:t xml:space="preserve"> </w:t>
      </w:r>
      <w:r>
        <w:t>Екатерина</w:t>
      </w:r>
      <w:r>
        <w:rPr>
          <w:spacing w:val="1"/>
        </w:rPr>
        <w:t xml:space="preserve"> </w:t>
      </w:r>
      <w:r>
        <w:t>Сергеевна,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 Сургутского</w:t>
      </w:r>
      <w:r>
        <w:rPr>
          <w:spacing w:val="2"/>
        </w:rPr>
        <w:t xml:space="preserve"> </w:t>
      </w:r>
      <w:r>
        <w:t>государствен</w:t>
      </w:r>
      <w:r>
        <w:t>ного</w:t>
      </w:r>
      <w:r>
        <w:rPr>
          <w:spacing w:val="-4"/>
        </w:rPr>
        <w:t xml:space="preserve"> </w:t>
      </w:r>
      <w:r>
        <w:t>университета</w:t>
      </w:r>
    </w:p>
    <w:p w:rsidR="00083A28" w:rsidRDefault="00083A28">
      <w:pPr>
        <w:pStyle w:val="a3"/>
        <w:spacing w:before="8"/>
        <w:ind w:left="0"/>
        <w:rPr>
          <w:sz w:val="27"/>
        </w:rPr>
      </w:pPr>
    </w:p>
    <w:p w:rsidR="00083A28" w:rsidRDefault="00262DDF">
      <w:pPr>
        <w:pStyle w:val="a3"/>
        <w:spacing w:before="1"/>
        <w:jc w:val="both"/>
      </w:pPr>
      <w:r>
        <w:rPr>
          <w:b/>
        </w:rPr>
        <w:t>10:15</w:t>
      </w:r>
      <w:r>
        <w:rPr>
          <w:b/>
          <w:spacing w:val="32"/>
        </w:rPr>
        <w:t xml:space="preserve"> </w:t>
      </w:r>
      <w:r>
        <w:rPr>
          <w:b/>
        </w:rPr>
        <w:t>–</w:t>
      </w:r>
      <w:r>
        <w:rPr>
          <w:b/>
          <w:spacing w:val="28"/>
        </w:rPr>
        <w:t xml:space="preserve"> </w:t>
      </w:r>
      <w:r>
        <w:rPr>
          <w:b/>
        </w:rPr>
        <w:t>10:30</w:t>
      </w:r>
      <w:r>
        <w:rPr>
          <w:b/>
          <w:spacing w:val="27"/>
        </w:rPr>
        <w:t xml:space="preserve"> </w:t>
      </w:r>
      <w:r>
        <w:t>Матросова</w:t>
      </w:r>
      <w:r>
        <w:rPr>
          <w:spacing w:val="27"/>
        </w:rPr>
        <w:t xml:space="preserve"> </w:t>
      </w:r>
      <w:r>
        <w:t>Галина</w:t>
      </w:r>
      <w:r>
        <w:rPr>
          <w:spacing w:val="31"/>
        </w:rPr>
        <w:t xml:space="preserve"> </w:t>
      </w:r>
      <w:r>
        <w:t>Витальевна.</w:t>
      </w:r>
      <w:r>
        <w:rPr>
          <w:spacing w:val="25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ходе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регионального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проекта</w:t>
      </w:r>
    </w:p>
    <w:p w:rsidR="00083A28" w:rsidRDefault="00262DDF">
      <w:pPr>
        <w:pStyle w:val="a3"/>
        <w:spacing w:before="40" w:line="276" w:lineRule="auto"/>
        <w:ind w:right="663"/>
        <w:jc w:val="both"/>
      </w:pPr>
      <w:r>
        <w:rPr>
          <w:color w:val="212121"/>
        </w:rPr>
        <w:t>«Сохранение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биологического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разнообразия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экологического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туризма»</w:t>
      </w:r>
      <w:r>
        <w:rPr>
          <w:color w:val="212121"/>
          <w:spacing w:val="1"/>
        </w:rPr>
        <w:t xml:space="preserve"> </w:t>
      </w:r>
      <w:r>
        <w:t>(Заместитель начальника управления - начальник отдела особо охраняемых природных</w:t>
      </w:r>
      <w:r>
        <w:rPr>
          <w:spacing w:val="1"/>
        </w:rPr>
        <w:t xml:space="preserve"> </w:t>
      </w:r>
      <w:r>
        <w:t>территорий, Департамент недропользования и природных ресурсов 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Югры)</w:t>
      </w:r>
    </w:p>
    <w:p w:rsidR="00083A28" w:rsidRDefault="00262DDF">
      <w:pPr>
        <w:pStyle w:val="a3"/>
        <w:spacing w:line="276" w:lineRule="auto"/>
        <w:ind w:right="665"/>
        <w:jc w:val="both"/>
      </w:pPr>
      <w:r>
        <w:rPr>
          <w:b/>
        </w:rPr>
        <w:t>10:30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10:45</w:t>
      </w:r>
      <w:r>
        <w:rPr>
          <w:b/>
          <w:spacing w:val="1"/>
        </w:rPr>
        <w:t xml:space="preserve"> </w:t>
      </w:r>
      <w:r>
        <w:t>Несен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Николаевна.</w:t>
      </w:r>
      <w:r>
        <w:rPr>
          <w:spacing w:val="1"/>
        </w:rPr>
        <w:t xml:space="preserve"> </w:t>
      </w:r>
      <w:r>
        <w:t>Биоразнообразие</w:t>
      </w:r>
      <w:r>
        <w:rPr>
          <w:spacing w:val="1"/>
        </w:rPr>
        <w:t xml:space="preserve"> </w:t>
      </w:r>
      <w:r>
        <w:t>урочища</w:t>
      </w:r>
      <w:r>
        <w:rPr>
          <w:spacing w:val="1"/>
        </w:rPr>
        <w:t xml:space="preserve"> </w:t>
      </w:r>
      <w:r>
        <w:t>«Барс</w:t>
      </w:r>
      <w:r>
        <w:t>ова</w:t>
      </w:r>
      <w:r>
        <w:rPr>
          <w:spacing w:val="1"/>
        </w:rPr>
        <w:t xml:space="preserve"> </w:t>
      </w:r>
      <w:r>
        <w:t>Гора».</w:t>
      </w:r>
      <w:r>
        <w:rPr>
          <w:spacing w:val="1"/>
        </w:rPr>
        <w:t xml:space="preserve"> </w:t>
      </w:r>
      <w:r>
        <w:t>(МАУ</w:t>
      </w:r>
      <w:r>
        <w:rPr>
          <w:spacing w:val="10"/>
        </w:rPr>
        <w:t xml:space="preserve"> </w:t>
      </w:r>
      <w:r>
        <w:t>Сургутского</w:t>
      </w:r>
      <w:r>
        <w:rPr>
          <w:spacing w:val="16"/>
        </w:rPr>
        <w:t xml:space="preserve"> </w:t>
      </w:r>
      <w:r>
        <w:t>района</w:t>
      </w:r>
      <w:r>
        <w:rPr>
          <w:spacing w:val="14"/>
        </w:rPr>
        <w:t xml:space="preserve"> </w:t>
      </w:r>
      <w:r>
        <w:t>«Историко-культурный</w:t>
      </w:r>
      <w:r>
        <w:rPr>
          <w:spacing w:val="13"/>
        </w:rPr>
        <w:t xml:space="preserve"> </w:t>
      </w:r>
      <w:r>
        <w:t>научно-производственный</w:t>
      </w:r>
      <w:r>
        <w:rPr>
          <w:spacing w:val="4"/>
        </w:rPr>
        <w:t xml:space="preserve"> </w:t>
      </w:r>
      <w:r>
        <w:t>центр</w:t>
      </w:r>
    </w:p>
    <w:p w:rsidR="00083A28" w:rsidRDefault="00262DDF">
      <w:pPr>
        <w:pStyle w:val="a3"/>
        <w:spacing w:line="275" w:lineRule="exact"/>
        <w:jc w:val="both"/>
      </w:pPr>
      <w:r>
        <w:t>«Барсова</w:t>
      </w:r>
      <w:r>
        <w:rPr>
          <w:spacing w:val="-2"/>
        </w:rPr>
        <w:t xml:space="preserve"> </w:t>
      </w:r>
      <w:r>
        <w:t>Гора»)</w:t>
      </w:r>
    </w:p>
    <w:p w:rsidR="00083A28" w:rsidRDefault="00083A28">
      <w:pPr>
        <w:spacing w:line="275" w:lineRule="exact"/>
        <w:jc w:val="both"/>
        <w:sectPr w:rsidR="00083A28">
          <w:type w:val="continuous"/>
          <w:pgSz w:w="11910" w:h="16840"/>
          <w:pgMar w:top="1460" w:right="180" w:bottom="280" w:left="1400" w:header="720" w:footer="720" w:gutter="0"/>
          <w:cols w:space="720"/>
        </w:sectPr>
      </w:pPr>
    </w:p>
    <w:p w:rsidR="00083A28" w:rsidRDefault="00262DDF">
      <w:pPr>
        <w:pStyle w:val="a3"/>
        <w:spacing w:before="66" w:line="276" w:lineRule="auto"/>
      </w:pPr>
      <w:r>
        <w:rPr>
          <w:b/>
        </w:rPr>
        <w:lastRenderedPageBreak/>
        <w:t>10:45</w:t>
      </w:r>
      <w:r>
        <w:rPr>
          <w:b/>
          <w:spacing w:val="50"/>
        </w:rPr>
        <w:t xml:space="preserve"> </w:t>
      </w:r>
      <w:r>
        <w:rPr>
          <w:b/>
        </w:rPr>
        <w:t>–</w:t>
      </w:r>
      <w:r>
        <w:rPr>
          <w:b/>
          <w:spacing w:val="49"/>
        </w:rPr>
        <w:t xml:space="preserve"> </w:t>
      </w:r>
      <w:r>
        <w:rPr>
          <w:b/>
        </w:rPr>
        <w:t>11:00</w:t>
      </w:r>
      <w:r>
        <w:rPr>
          <w:b/>
          <w:spacing w:val="46"/>
        </w:rPr>
        <w:t xml:space="preserve"> </w:t>
      </w:r>
      <w:r>
        <w:t>Рябова</w:t>
      </w:r>
      <w:r>
        <w:rPr>
          <w:spacing w:val="48"/>
        </w:rPr>
        <w:t xml:space="preserve"> </w:t>
      </w:r>
      <w:r>
        <w:t>Екатерина</w:t>
      </w:r>
      <w:r>
        <w:rPr>
          <w:spacing w:val="48"/>
        </w:rPr>
        <w:t xml:space="preserve"> </w:t>
      </w:r>
      <w:r>
        <w:t>Васильевна.</w:t>
      </w:r>
      <w:r>
        <w:rPr>
          <w:spacing w:val="51"/>
        </w:rPr>
        <w:t xml:space="preserve"> </w:t>
      </w:r>
      <w:r>
        <w:t>Тематика</w:t>
      </w:r>
      <w:r>
        <w:rPr>
          <w:spacing w:val="48"/>
        </w:rPr>
        <w:t xml:space="preserve"> </w:t>
      </w:r>
      <w:r>
        <w:t>биоразнообразия</w:t>
      </w:r>
      <w:r>
        <w:rPr>
          <w:spacing w:val="45"/>
        </w:rPr>
        <w:t xml:space="preserve"> </w:t>
      </w:r>
      <w:r>
        <w:t>редких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исчезающих</w:t>
      </w:r>
      <w:r>
        <w:rPr>
          <w:spacing w:val="31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флоры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фауны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экскурсионных</w:t>
      </w:r>
      <w:r>
        <w:rPr>
          <w:spacing w:val="31"/>
        </w:rPr>
        <w:t xml:space="preserve"> </w:t>
      </w:r>
      <w:r>
        <w:t>маршрутах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территории</w:t>
      </w:r>
      <w:r>
        <w:rPr>
          <w:spacing w:val="32"/>
        </w:rPr>
        <w:t xml:space="preserve"> </w:t>
      </w:r>
      <w:r>
        <w:t>объекта</w:t>
      </w:r>
    </w:p>
    <w:p w:rsidR="00083A28" w:rsidRDefault="00262DDF">
      <w:pPr>
        <w:pStyle w:val="a3"/>
        <w:spacing w:line="275" w:lineRule="exact"/>
      </w:pPr>
      <w:r>
        <w:t>«Туристическая</w:t>
      </w:r>
      <w:r>
        <w:rPr>
          <w:spacing w:val="36"/>
        </w:rPr>
        <w:t xml:space="preserve"> </w:t>
      </w:r>
      <w:r>
        <w:t>тропа</w:t>
      </w:r>
      <w:r>
        <w:rPr>
          <w:spacing w:val="31"/>
        </w:rPr>
        <w:t xml:space="preserve"> </w:t>
      </w:r>
      <w:r>
        <w:t>«ЧелоВечность»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культурно-образовательной</w:t>
      </w:r>
      <w:r>
        <w:rPr>
          <w:spacing w:val="33"/>
        </w:rPr>
        <w:t xml:space="preserve"> </w:t>
      </w:r>
      <w:r>
        <w:t>программы</w:t>
      </w:r>
    </w:p>
    <w:p w:rsidR="00083A28" w:rsidRDefault="00262DDF">
      <w:pPr>
        <w:pStyle w:val="a3"/>
        <w:spacing w:before="46" w:line="276" w:lineRule="auto"/>
        <w:ind w:right="665"/>
      </w:pPr>
      <w:r>
        <w:t>«Тайными</w:t>
      </w:r>
      <w:r>
        <w:rPr>
          <w:spacing w:val="11"/>
        </w:rPr>
        <w:t xml:space="preserve"> </w:t>
      </w:r>
      <w:r>
        <w:t>тропами</w:t>
      </w:r>
      <w:r>
        <w:rPr>
          <w:spacing w:val="12"/>
        </w:rPr>
        <w:t xml:space="preserve"> </w:t>
      </w:r>
      <w:r>
        <w:t>древних</w:t>
      </w:r>
      <w:r>
        <w:rPr>
          <w:spacing w:val="11"/>
        </w:rPr>
        <w:t xml:space="preserve"> </w:t>
      </w:r>
      <w:r>
        <w:t>культур».</w:t>
      </w:r>
      <w:r>
        <w:rPr>
          <w:spacing w:val="18"/>
        </w:rPr>
        <w:t xml:space="preserve"> </w:t>
      </w:r>
      <w:r>
        <w:t>(МАУ</w:t>
      </w:r>
      <w:r>
        <w:rPr>
          <w:spacing w:val="14"/>
        </w:rPr>
        <w:t xml:space="preserve"> </w:t>
      </w:r>
      <w:r>
        <w:t>Сургутского</w:t>
      </w:r>
      <w:r>
        <w:rPr>
          <w:spacing w:val="16"/>
        </w:rPr>
        <w:t xml:space="preserve"> </w:t>
      </w:r>
      <w:r>
        <w:t>района</w:t>
      </w:r>
      <w:r>
        <w:rPr>
          <w:spacing w:val="12"/>
        </w:rPr>
        <w:t xml:space="preserve"> </w:t>
      </w:r>
      <w:r>
        <w:t>«Историко-культурный</w:t>
      </w:r>
      <w:r>
        <w:rPr>
          <w:spacing w:val="-57"/>
        </w:rPr>
        <w:t xml:space="preserve"> </w:t>
      </w:r>
      <w:r>
        <w:t>научно-производственный</w:t>
      </w:r>
      <w:r>
        <w:rPr>
          <w:spacing w:val="2"/>
        </w:rPr>
        <w:t xml:space="preserve"> </w:t>
      </w:r>
      <w:r>
        <w:t>центр</w:t>
      </w:r>
      <w:r>
        <w:rPr>
          <w:spacing w:val="6"/>
        </w:rPr>
        <w:t xml:space="preserve"> </w:t>
      </w:r>
      <w:r>
        <w:t>«Барсова</w:t>
      </w:r>
      <w:r>
        <w:rPr>
          <w:spacing w:val="-5"/>
        </w:rPr>
        <w:t xml:space="preserve"> </w:t>
      </w:r>
      <w:r>
        <w:t>Гора»)</w:t>
      </w:r>
    </w:p>
    <w:p w:rsidR="00083A28" w:rsidRDefault="00262DDF">
      <w:pPr>
        <w:pStyle w:val="a3"/>
        <w:spacing w:line="276" w:lineRule="auto"/>
        <w:ind w:right="665"/>
      </w:pPr>
      <w:r>
        <w:rPr>
          <w:b/>
        </w:rPr>
        <w:t>11:00</w:t>
      </w:r>
      <w:r>
        <w:rPr>
          <w:b/>
          <w:spacing w:val="12"/>
        </w:rPr>
        <w:t xml:space="preserve"> </w:t>
      </w:r>
      <w:r>
        <w:rPr>
          <w:b/>
        </w:rPr>
        <w:t>–</w:t>
      </w:r>
      <w:r>
        <w:rPr>
          <w:b/>
          <w:spacing w:val="11"/>
        </w:rPr>
        <w:t xml:space="preserve"> </w:t>
      </w:r>
      <w:r>
        <w:rPr>
          <w:b/>
        </w:rPr>
        <w:t>11:15</w:t>
      </w:r>
      <w:r>
        <w:rPr>
          <w:b/>
          <w:spacing w:val="12"/>
        </w:rPr>
        <w:t xml:space="preserve"> </w:t>
      </w:r>
      <w:r>
        <w:t>Васина</w:t>
      </w:r>
      <w:r>
        <w:rPr>
          <w:spacing w:val="10"/>
        </w:rPr>
        <w:t xml:space="preserve"> </w:t>
      </w:r>
      <w:r>
        <w:t>Александра</w:t>
      </w:r>
      <w:r>
        <w:rPr>
          <w:spacing w:val="10"/>
        </w:rPr>
        <w:t xml:space="preserve"> </w:t>
      </w:r>
      <w:r>
        <w:t>Леонидовна.</w:t>
      </w:r>
      <w:r>
        <w:rPr>
          <w:spacing w:val="16"/>
        </w:rPr>
        <w:t xml:space="preserve"> </w:t>
      </w:r>
      <w:r>
        <w:t>Биоразнообразие</w:t>
      </w:r>
      <w:r>
        <w:rPr>
          <w:spacing w:val="10"/>
        </w:rPr>
        <w:t xml:space="preserve"> </w:t>
      </w:r>
      <w:r>
        <w:t>заповедника</w:t>
      </w:r>
      <w:r>
        <w:rPr>
          <w:spacing w:val="10"/>
        </w:rPr>
        <w:t xml:space="preserve"> </w:t>
      </w:r>
      <w:r>
        <w:t>«Малая</w:t>
      </w:r>
      <w:r>
        <w:rPr>
          <w:spacing w:val="-57"/>
        </w:rPr>
        <w:t xml:space="preserve"> </w:t>
      </w:r>
      <w:r>
        <w:t>Сосьва»:</w:t>
      </w:r>
      <w:r>
        <w:rPr>
          <w:spacing w:val="38"/>
        </w:rPr>
        <w:t xml:space="preserve"> </w:t>
      </w:r>
      <w:r>
        <w:t>итоги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перспективы</w:t>
      </w:r>
      <w:r>
        <w:rPr>
          <w:spacing w:val="39"/>
        </w:rPr>
        <w:t xml:space="preserve"> </w:t>
      </w:r>
      <w:r>
        <w:t>исследований.</w:t>
      </w:r>
      <w:r>
        <w:rPr>
          <w:spacing w:val="46"/>
        </w:rPr>
        <w:t xml:space="preserve"> </w:t>
      </w:r>
      <w:r>
        <w:t>(ФГБУ</w:t>
      </w:r>
      <w:r>
        <w:rPr>
          <w:spacing w:val="36"/>
        </w:rPr>
        <w:t xml:space="preserve"> </w:t>
      </w:r>
      <w:r>
        <w:t>«Государственный</w:t>
      </w:r>
      <w:r>
        <w:rPr>
          <w:spacing w:val="38"/>
        </w:rPr>
        <w:t xml:space="preserve"> </w:t>
      </w:r>
      <w:r>
        <w:t>заповедник</w:t>
      </w:r>
    </w:p>
    <w:p w:rsidR="00083A28" w:rsidRDefault="00262DDF">
      <w:pPr>
        <w:pStyle w:val="a3"/>
        <w:spacing w:line="275" w:lineRule="exact"/>
      </w:pPr>
      <w:r>
        <w:t>«Малая</w:t>
      </w:r>
      <w:r>
        <w:rPr>
          <w:spacing w:val="-2"/>
        </w:rPr>
        <w:t xml:space="preserve"> </w:t>
      </w:r>
      <w:r>
        <w:t>Сосьва»)</w:t>
      </w:r>
    </w:p>
    <w:p w:rsidR="00083A28" w:rsidRDefault="00262DDF">
      <w:pPr>
        <w:pStyle w:val="1"/>
        <w:spacing w:before="45"/>
        <w:ind w:left="3646"/>
        <w:jc w:val="both"/>
      </w:pPr>
      <w:r>
        <w:t>11:15</w:t>
      </w:r>
      <w:r>
        <w:rPr>
          <w:spacing w:val="1"/>
        </w:rPr>
        <w:t xml:space="preserve"> </w:t>
      </w:r>
      <w:r>
        <w:t>– 11:30 Кофе-пауза</w:t>
      </w:r>
    </w:p>
    <w:p w:rsidR="00083A28" w:rsidRDefault="00262DDF">
      <w:pPr>
        <w:pStyle w:val="a3"/>
        <w:spacing w:before="37" w:line="278" w:lineRule="auto"/>
        <w:ind w:right="660"/>
        <w:jc w:val="both"/>
      </w:pPr>
      <w:r>
        <w:rPr>
          <w:b/>
        </w:rPr>
        <w:t>11:30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11:45</w:t>
      </w:r>
      <w:r>
        <w:rPr>
          <w:b/>
          <w:spacing w:val="1"/>
        </w:rPr>
        <w:t xml:space="preserve"> </w:t>
      </w:r>
      <w:r>
        <w:t>Самойленко</w:t>
      </w:r>
      <w:r>
        <w:rPr>
          <w:spacing w:val="1"/>
        </w:rPr>
        <w:t xml:space="preserve"> </w:t>
      </w:r>
      <w:r>
        <w:t>Зоя</w:t>
      </w:r>
      <w:r>
        <w:rPr>
          <w:spacing w:val="1"/>
        </w:rPr>
        <w:t xml:space="preserve"> </w:t>
      </w:r>
      <w:r>
        <w:t>Анатольевна.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Кондин</w:t>
      </w:r>
      <w:r>
        <w:t>ском</w:t>
      </w:r>
      <w:r>
        <w:rPr>
          <w:spacing w:val="1"/>
        </w:rPr>
        <w:t xml:space="preserve"> </w:t>
      </w:r>
      <w:r>
        <w:t>и Сургутском</w:t>
      </w:r>
      <w:r>
        <w:rPr>
          <w:spacing w:val="1"/>
        </w:rPr>
        <w:t xml:space="preserve"> </w:t>
      </w:r>
      <w:r>
        <w:t>районах Ханты-Мансийского</w:t>
      </w:r>
      <w:r>
        <w:rPr>
          <w:spacing w:val="1"/>
        </w:rPr>
        <w:t xml:space="preserve"> </w:t>
      </w:r>
      <w:r>
        <w:t>автономного округа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Югры.</w:t>
      </w:r>
      <w:r>
        <w:rPr>
          <w:spacing w:val="1"/>
        </w:rPr>
        <w:t xml:space="preserve"> </w:t>
      </w:r>
      <w:r>
        <w:t>(Сургутский</w:t>
      </w:r>
      <w:r>
        <w:rPr>
          <w:spacing w:val="2"/>
        </w:rPr>
        <w:t xml:space="preserve"> </w:t>
      </w:r>
      <w:r>
        <w:t>государственный</w:t>
      </w:r>
      <w:r>
        <w:rPr>
          <w:spacing w:val="3"/>
        </w:rPr>
        <w:t xml:space="preserve"> </w:t>
      </w:r>
      <w:r>
        <w:t>университет)</w:t>
      </w:r>
    </w:p>
    <w:p w:rsidR="00083A28" w:rsidRDefault="00262DDF">
      <w:pPr>
        <w:pStyle w:val="a3"/>
        <w:spacing w:line="276" w:lineRule="auto"/>
        <w:ind w:right="669"/>
        <w:jc w:val="both"/>
      </w:pPr>
      <w:r>
        <w:rPr>
          <w:b/>
        </w:rPr>
        <w:t xml:space="preserve">11:45 – 12:00 </w:t>
      </w:r>
      <w:r>
        <w:t>Филиппова Нина Владимировна. Итоги оцифровки и мобилизации данных о</w:t>
      </w:r>
      <w:r>
        <w:rPr>
          <w:spacing w:val="1"/>
        </w:rPr>
        <w:t xml:space="preserve"> </w:t>
      </w:r>
      <w:r>
        <w:t>биоразнообразии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переиздания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(Югорский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университет)</w:t>
      </w:r>
    </w:p>
    <w:p w:rsidR="00083A28" w:rsidRDefault="00262DDF">
      <w:pPr>
        <w:pStyle w:val="a3"/>
        <w:spacing w:line="276" w:lineRule="auto"/>
        <w:ind w:right="667"/>
        <w:jc w:val="both"/>
      </w:pPr>
      <w:r>
        <w:rPr>
          <w:b/>
        </w:rPr>
        <w:t xml:space="preserve">12:00 – 12:15 </w:t>
      </w:r>
      <w:r>
        <w:t>Бабушкин Евгений Сергеевич. Пресноводные моллюски в качестве объекта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(Сургутский</w:t>
      </w:r>
      <w:r>
        <w:rPr>
          <w:spacing w:val="2"/>
        </w:rPr>
        <w:t xml:space="preserve"> </w:t>
      </w:r>
      <w:r>
        <w:t>государственный</w:t>
      </w:r>
      <w:r>
        <w:rPr>
          <w:spacing w:val="3"/>
        </w:rPr>
        <w:t xml:space="preserve"> </w:t>
      </w:r>
      <w:r>
        <w:t>университет)</w:t>
      </w:r>
    </w:p>
    <w:p w:rsidR="00083A28" w:rsidRDefault="00083A28">
      <w:pPr>
        <w:pStyle w:val="a3"/>
        <w:spacing w:before="7"/>
        <w:ind w:left="0"/>
        <w:rPr>
          <w:sz w:val="27"/>
        </w:rPr>
      </w:pPr>
    </w:p>
    <w:p w:rsidR="00083A28" w:rsidRDefault="00262DDF">
      <w:pPr>
        <w:pStyle w:val="1"/>
        <w:ind w:left="2994"/>
        <w:jc w:val="both"/>
      </w:pPr>
      <w:r>
        <w:t>12:15</w:t>
      </w:r>
      <w:r>
        <w:t xml:space="preserve"> –</w:t>
      </w:r>
      <w:r>
        <w:rPr>
          <w:spacing w:val="1"/>
        </w:rPr>
        <w:t xml:space="preserve"> </w:t>
      </w:r>
      <w:r>
        <w:t>13:00</w:t>
      </w:r>
      <w:r>
        <w:rPr>
          <w:spacing w:val="1"/>
        </w:rPr>
        <w:t xml:space="preserve"> </w:t>
      </w:r>
      <w:r>
        <w:t>Обед</w:t>
      </w:r>
      <w:r>
        <w:rPr>
          <w:spacing w:val="-7"/>
        </w:rPr>
        <w:t xml:space="preserve"> </w:t>
      </w:r>
      <w:r>
        <w:t>(столовая СурГУ)</w:t>
      </w:r>
    </w:p>
    <w:p w:rsidR="00083A28" w:rsidRDefault="00262DDF">
      <w:pPr>
        <w:pStyle w:val="a3"/>
        <w:spacing w:before="37" w:line="276" w:lineRule="auto"/>
        <w:ind w:right="665"/>
        <w:jc w:val="both"/>
      </w:pPr>
      <w:r>
        <w:rPr>
          <w:b/>
        </w:rPr>
        <w:t>13:00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13:15</w:t>
      </w:r>
      <w:r>
        <w:rPr>
          <w:b/>
          <w:spacing w:val="1"/>
        </w:rPr>
        <w:t xml:space="preserve"> </w:t>
      </w:r>
      <w:r>
        <w:t>Коротких Наталья</w:t>
      </w:r>
      <w:r>
        <w:rPr>
          <w:spacing w:val="1"/>
        </w:rPr>
        <w:t xml:space="preserve"> </w:t>
      </w:r>
      <w:r>
        <w:t>Николаевна.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ООПТ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«Кондинские</w:t>
      </w:r>
      <w:r>
        <w:rPr>
          <w:spacing w:val="1"/>
        </w:rPr>
        <w:t xml:space="preserve"> </w:t>
      </w:r>
      <w:r>
        <w:t>озера»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Сташкевича</w:t>
      </w:r>
      <w:r>
        <w:rPr>
          <w:spacing w:val="1"/>
        </w:rPr>
        <w:t xml:space="preserve"> </w:t>
      </w:r>
      <w:r>
        <w:t>(результаты, перспективы, проблемы). (БУ ХМАО-Югры Природный парк «Кондинские</w:t>
      </w:r>
      <w:r>
        <w:rPr>
          <w:spacing w:val="1"/>
        </w:rPr>
        <w:t xml:space="preserve"> </w:t>
      </w:r>
      <w:r>
        <w:t>озера»</w:t>
      </w:r>
      <w:r>
        <w:rPr>
          <w:spacing w:val="-3"/>
        </w:rPr>
        <w:t xml:space="preserve"> </w:t>
      </w:r>
      <w:r>
        <w:t>им.</w:t>
      </w:r>
      <w:r>
        <w:rPr>
          <w:spacing w:val="4"/>
        </w:rPr>
        <w:t xml:space="preserve"> </w:t>
      </w:r>
      <w:r>
        <w:t>Л.Ф.</w:t>
      </w:r>
      <w:r>
        <w:rPr>
          <w:spacing w:val="4"/>
        </w:rPr>
        <w:t xml:space="preserve"> </w:t>
      </w:r>
      <w:r>
        <w:t>Сташкевича)</w:t>
      </w:r>
    </w:p>
    <w:p w:rsidR="00083A28" w:rsidRDefault="00262DDF">
      <w:pPr>
        <w:pStyle w:val="a3"/>
        <w:spacing w:line="276" w:lineRule="auto"/>
        <w:ind w:right="667"/>
        <w:jc w:val="both"/>
      </w:pPr>
      <w:r>
        <w:rPr>
          <w:b/>
        </w:rPr>
        <w:t xml:space="preserve">13:15 – 13:30 </w:t>
      </w:r>
      <w:r>
        <w:t>Веревкина Елена Леонидовна. Опыт организации и проведения 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территории</w:t>
      </w:r>
      <w:r>
        <w:rPr>
          <w:spacing w:val="7"/>
        </w:rPr>
        <w:t xml:space="preserve"> </w:t>
      </w:r>
      <w:r>
        <w:t>«Природного</w:t>
      </w:r>
      <w:r>
        <w:rPr>
          <w:spacing w:val="15"/>
        </w:rPr>
        <w:t xml:space="preserve"> </w:t>
      </w:r>
      <w:r>
        <w:t>парка</w:t>
      </w:r>
      <w:r>
        <w:rPr>
          <w:spacing w:val="10"/>
        </w:rPr>
        <w:t xml:space="preserve"> </w:t>
      </w:r>
      <w:r>
        <w:t>«Нумто».</w:t>
      </w:r>
      <w:r>
        <w:rPr>
          <w:spacing w:val="21"/>
        </w:rPr>
        <w:t xml:space="preserve"> </w:t>
      </w:r>
      <w:r>
        <w:t>(БУ</w:t>
      </w:r>
      <w:r>
        <w:rPr>
          <w:spacing w:val="9"/>
        </w:rPr>
        <w:t xml:space="preserve"> </w:t>
      </w:r>
      <w:r>
        <w:t>ХМАО-Югры</w:t>
      </w:r>
    </w:p>
    <w:p w:rsidR="00083A28" w:rsidRDefault="00262DDF">
      <w:pPr>
        <w:pStyle w:val="a3"/>
        <w:spacing w:line="275" w:lineRule="exact"/>
        <w:jc w:val="both"/>
      </w:pPr>
      <w:r>
        <w:t>«П</w:t>
      </w:r>
      <w:r>
        <w:t>риродный</w:t>
      </w:r>
      <w:r>
        <w:rPr>
          <w:spacing w:val="-1"/>
        </w:rPr>
        <w:t xml:space="preserve"> </w:t>
      </w:r>
      <w:r>
        <w:t>парк</w:t>
      </w:r>
      <w:r>
        <w:rPr>
          <w:spacing w:val="-4"/>
        </w:rPr>
        <w:t xml:space="preserve"> </w:t>
      </w:r>
      <w:r>
        <w:t>«Нумто»)</w:t>
      </w:r>
    </w:p>
    <w:p w:rsidR="00083A28" w:rsidRDefault="00262DDF">
      <w:pPr>
        <w:pStyle w:val="a3"/>
        <w:spacing w:before="38" w:line="278" w:lineRule="auto"/>
        <w:ind w:right="660"/>
        <w:jc w:val="both"/>
      </w:pPr>
      <w:r>
        <w:rPr>
          <w:b/>
        </w:rPr>
        <w:t>13:30 – 13:45</w:t>
      </w:r>
      <w:r>
        <w:rPr>
          <w:b/>
          <w:spacing w:val="1"/>
        </w:rPr>
        <w:t xml:space="preserve"> </w:t>
      </w:r>
      <w:r>
        <w:t>Берников Кирилл Александрович. Некоторые результаты зоологических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Югры.</w:t>
      </w:r>
      <w:r>
        <w:rPr>
          <w:spacing w:val="1"/>
        </w:rPr>
        <w:t xml:space="preserve"> </w:t>
      </w:r>
      <w:r>
        <w:t>(Сургутский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2"/>
        </w:rPr>
        <w:t xml:space="preserve"> </w:t>
      </w:r>
      <w:r>
        <w:t>университет)</w:t>
      </w:r>
    </w:p>
    <w:p w:rsidR="00083A28" w:rsidRDefault="00083A28">
      <w:pPr>
        <w:pStyle w:val="a3"/>
        <w:spacing w:before="7"/>
        <w:ind w:left="0"/>
        <w:rPr>
          <w:sz w:val="27"/>
        </w:rPr>
      </w:pPr>
    </w:p>
    <w:p w:rsidR="00083A28" w:rsidRDefault="00262DDF">
      <w:pPr>
        <w:pStyle w:val="1"/>
        <w:ind w:right="645"/>
      </w:pPr>
      <w:r>
        <w:t>13:45 – 14:00</w:t>
      </w:r>
      <w:r>
        <w:rPr>
          <w:spacing w:val="1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круглого</w:t>
      </w:r>
      <w:r>
        <w:rPr>
          <w:spacing w:val="6"/>
        </w:rPr>
        <w:t xml:space="preserve"> </w:t>
      </w:r>
      <w:r>
        <w:t>стола</w:t>
      </w:r>
    </w:p>
    <w:p w:rsidR="00083A28" w:rsidRDefault="00262DDF">
      <w:pPr>
        <w:spacing w:before="36" w:line="273" w:lineRule="auto"/>
        <w:ind w:left="1538" w:right="1909"/>
        <w:jc w:val="center"/>
        <w:rPr>
          <w:rFonts w:ascii="Arial MT" w:hAnsi="Arial MT"/>
          <w:sz w:val="24"/>
        </w:rPr>
      </w:pPr>
      <w:r>
        <w:rPr>
          <w:i/>
          <w:sz w:val="24"/>
        </w:rPr>
        <w:t>пр. Ленина, д. 1 (главный корпус СурГУ), 6 этаж, «Точка кипения»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ссылка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онлайн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трансляцию:</w:t>
      </w:r>
      <w:r>
        <w:rPr>
          <w:i/>
          <w:spacing w:val="21"/>
          <w:sz w:val="24"/>
        </w:rPr>
        <w:t xml:space="preserve"> </w:t>
      </w:r>
      <w:hyperlink r:id="rId8">
        <w:r>
          <w:rPr>
            <w:rFonts w:ascii="Arial MT" w:hAnsi="Arial MT"/>
            <w:color w:val="1154CC"/>
            <w:sz w:val="24"/>
            <w:u w:val="single" w:color="1154CC"/>
          </w:rPr>
          <w:t>meet.google.com/taa-tkmm-ipz</w:t>
        </w:r>
      </w:hyperlink>
    </w:p>
    <w:p w:rsidR="00083A28" w:rsidRDefault="00083A28">
      <w:pPr>
        <w:pStyle w:val="a3"/>
        <w:spacing w:before="5"/>
        <w:ind w:left="0"/>
        <w:rPr>
          <w:rFonts w:ascii="Arial MT"/>
          <w:sz w:val="20"/>
        </w:rPr>
      </w:pPr>
    </w:p>
    <w:p w:rsidR="00083A28" w:rsidRDefault="00262DDF">
      <w:pPr>
        <w:pStyle w:val="a3"/>
        <w:spacing w:before="90" w:line="276" w:lineRule="auto"/>
        <w:ind w:right="661"/>
        <w:jc w:val="both"/>
      </w:pPr>
      <w:r>
        <w:rPr>
          <w:b/>
        </w:rPr>
        <w:t>14:30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15:00</w:t>
      </w:r>
      <w:r>
        <w:rPr>
          <w:b/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«Зоологический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Кулака»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«Лабора</w:t>
      </w:r>
      <w:r>
        <w:t>торию</w:t>
      </w:r>
      <w:r>
        <w:rPr>
          <w:spacing w:val="1"/>
        </w:rPr>
        <w:t xml:space="preserve"> </w:t>
      </w:r>
      <w:r>
        <w:t>агробиотехнологии»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наук СурГУ.</w:t>
      </w:r>
    </w:p>
    <w:p w:rsidR="00083A28" w:rsidRDefault="00262DDF">
      <w:pPr>
        <w:spacing w:line="275" w:lineRule="exact"/>
        <w:ind w:left="287" w:right="654"/>
        <w:jc w:val="center"/>
        <w:rPr>
          <w:i/>
          <w:sz w:val="24"/>
        </w:rPr>
      </w:pPr>
      <w:r>
        <w:rPr>
          <w:i/>
          <w:sz w:val="24"/>
        </w:rPr>
        <w:t>ул. Энергетиков, д. 22, аудитория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608</w:t>
      </w:r>
    </w:p>
    <w:p w:rsidR="00083A28" w:rsidRDefault="00083A28">
      <w:pPr>
        <w:pStyle w:val="a3"/>
        <w:spacing w:before="1"/>
        <w:ind w:left="0"/>
        <w:rPr>
          <w:i/>
          <w:sz w:val="31"/>
        </w:rPr>
      </w:pPr>
    </w:p>
    <w:p w:rsidR="00083A28" w:rsidRDefault="00262DDF">
      <w:pPr>
        <w:pStyle w:val="a3"/>
        <w:spacing w:line="276" w:lineRule="auto"/>
        <w:ind w:right="662" w:firstLine="542"/>
        <w:jc w:val="both"/>
      </w:pPr>
      <w:r>
        <w:rPr>
          <w:b/>
        </w:rPr>
        <w:t>Контактные</w:t>
      </w:r>
      <w:r>
        <w:rPr>
          <w:b/>
          <w:spacing w:val="1"/>
        </w:rPr>
        <w:t xml:space="preserve"> </w:t>
      </w:r>
      <w:r>
        <w:rPr>
          <w:b/>
        </w:rPr>
        <w:t>лица:</w:t>
      </w:r>
      <w:r>
        <w:rPr>
          <w:b/>
          <w:spacing w:val="1"/>
        </w:rPr>
        <w:t xml:space="preserve"> </w:t>
      </w:r>
      <w:r>
        <w:t>Берников</w:t>
      </w:r>
      <w:r>
        <w:rPr>
          <w:spacing w:val="1"/>
        </w:rPr>
        <w:t xml:space="preserve"> </w:t>
      </w:r>
      <w:r>
        <w:t>Кирилл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биотехнологии</w:t>
      </w:r>
      <w:r>
        <w:rPr>
          <w:spacing w:val="-3"/>
        </w:rPr>
        <w:t xml:space="preserve"> </w:t>
      </w:r>
      <w:r>
        <w:t>СурГУ;</w:t>
      </w:r>
      <w:r>
        <w:rPr>
          <w:spacing w:val="-4"/>
        </w:rPr>
        <w:t xml:space="preserve"> </w:t>
      </w:r>
      <w:r>
        <w:t>Сарапульцева Екатерина Сергеевна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секретарь.</w:t>
      </w:r>
    </w:p>
    <w:p w:rsidR="00083A28" w:rsidRPr="00262DDF" w:rsidRDefault="00262DDF">
      <w:pPr>
        <w:pStyle w:val="a3"/>
        <w:spacing w:line="275" w:lineRule="exact"/>
        <w:ind w:left="842"/>
        <w:jc w:val="both"/>
        <w:rPr>
          <w:lang w:val="en-US"/>
        </w:rPr>
      </w:pPr>
      <w:r w:rsidRPr="00262DDF">
        <w:rPr>
          <w:lang w:val="en-US"/>
        </w:rPr>
        <w:t>E-mail:</w:t>
      </w:r>
      <w:r w:rsidRPr="00262DDF">
        <w:rPr>
          <w:spacing w:val="-1"/>
          <w:lang w:val="en-US"/>
        </w:rPr>
        <w:t xml:space="preserve"> </w:t>
      </w:r>
      <w:hyperlink r:id="rId9">
        <w:r w:rsidRPr="00262DDF">
          <w:rPr>
            <w:lang w:val="en-US"/>
          </w:rPr>
          <w:t>kaf_bio_surgu@mail.ru,</w:t>
        </w:r>
        <w:r w:rsidRPr="00262DDF">
          <w:rPr>
            <w:spacing w:val="1"/>
            <w:lang w:val="en-US"/>
          </w:rPr>
          <w:t xml:space="preserve"> </w:t>
        </w:r>
      </w:hyperlink>
      <w:r>
        <w:t>Тел</w:t>
      </w:r>
      <w:r w:rsidRPr="00262DDF">
        <w:rPr>
          <w:lang w:val="en-US"/>
        </w:rPr>
        <w:t>.</w:t>
      </w:r>
      <w:r w:rsidRPr="00262DDF">
        <w:rPr>
          <w:spacing w:val="1"/>
          <w:lang w:val="en-US"/>
        </w:rPr>
        <w:t xml:space="preserve"> </w:t>
      </w:r>
      <w:r w:rsidRPr="00262DDF">
        <w:rPr>
          <w:lang w:val="en-US"/>
        </w:rPr>
        <w:t>8</w:t>
      </w:r>
      <w:r w:rsidRPr="00262DDF">
        <w:rPr>
          <w:spacing w:val="-6"/>
          <w:lang w:val="en-US"/>
        </w:rPr>
        <w:t xml:space="preserve"> </w:t>
      </w:r>
      <w:r w:rsidRPr="00262DDF">
        <w:rPr>
          <w:lang w:val="en-US"/>
        </w:rPr>
        <w:t>(3462)</w:t>
      </w:r>
      <w:r w:rsidRPr="00262DDF">
        <w:rPr>
          <w:spacing w:val="-4"/>
          <w:lang w:val="en-US"/>
        </w:rPr>
        <w:t xml:space="preserve"> </w:t>
      </w:r>
      <w:r w:rsidRPr="00262DDF">
        <w:rPr>
          <w:lang w:val="en-US"/>
        </w:rPr>
        <w:t>76-31-59</w:t>
      </w:r>
    </w:p>
    <w:p w:rsidR="00083A28" w:rsidRDefault="00262DDF">
      <w:pPr>
        <w:spacing w:before="50" w:line="273" w:lineRule="auto"/>
        <w:ind w:left="299" w:right="658" w:firstLine="566"/>
        <w:jc w:val="both"/>
        <w:rPr>
          <w:rFonts w:ascii="Arial MT" w:hAnsi="Arial MT"/>
          <w:sz w:val="24"/>
        </w:rPr>
      </w:pPr>
      <w:r>
        <w:rPr>
          <w:b/>
          <w:sz w:val="24"/>
        </w:rPr>
        <w:t>Уважаемые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коллеги,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оперативной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просьба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круглого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пройти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регистрацию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ссылке</w:t>
      </w:r>
      <w:r>
        <w:rPr>
          <w:b/>
          <w:spacing w:val="1"/>
          <w:sz w:val="24"/>
        </w:rPr>
        <w:t xml:space="preserve"> </w:t>
      </w:r>
      <w:hyperlink r:id="rId10">
        <w:r>
          <w:rPr>
            <w:rFonts w:ascii="Arial MT" w:hAnsi="Arial MT"/>
            <w:color w:val="1154CC"/>
            <w:sz w:val="24"/>
            <w:u w:val="single" w:color="1154CC"/>
          </w:rPr>
          <w:t>https://leader-</w:t>
        </w:r>
      </w:hyperlink>
      <w:r>
        <w:rPr>
          <w:rFonts w:ascii="Arial MT" w:hAnsi="Arial MT"/>
          <w:color w:val="1154CC"/>
          <w:spacing w:val="1"/>
          <w:sz w:val="24"/>
        </w:rPr>
        <w:t xml:space="preserve"> </w:t>
      </w:r>
      <w:hyperlink r:id="rId11">
        <w:r>
          <w:rPr>
            <w:rFonts w:ascii="Arial MT" w:hAnsi="Arial MT"/>
            <w:color w:val="1154CC"/>
            <w:sz w:val="24"/>
            <w:u w:val="single" w:color="1154CC"/>
          </w:rPr>
          <w:t>id.ru/events/436084</w:t>
        </w:r>
      </w:hyperlink>
    </w:p>
    <w:sectPr w:rsidR="00083A28">
      <w:pgSz w:w="11910" w:h="16840"/>
      <w:pgMar w:top="1040" w:right="1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3A28"/>
    <w:rsid w:val="00083A28"/>
    <w:rsid w:val="0026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1A56"/>
  <w15:docId w15:val="{420B2F13-E8C1-4F4B-B800-6125262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287" w:right="6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taa-tkmm-ip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eet.google.com/taa-tkmm-ip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et.google.com/taa-tkmm-ipz" TargetMode="External"/><Relationship Id="rId11" Type="http://schemas.openxmlformats.org/officeDocument/2006/relationships/hyperlink" Target="https://leader-id.ru/events/436084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leader-id.ru/events/436084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af_bio_surg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 Кирилл Александрович</dc:creator>
  <cp:lastModifiedBy>Берников Кирилл Александрович</cp:lastModifiedBy>
  <cp:revision>3</cp:revision>
  <dcterms:created xsi:type="dcterms:W3CDTF">2023-06-05T09:11:00Z</dcterms:created>
  <dcterms:modified xsi:type="dcterms:W3CDTF">2023-06-05T09:13:00Z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2023-06-05T00:00:00Z</vt:filetime>
  </property>
</Properties>
</file>